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BB3591" w14:textId="77777777" w:rsidR="004F26A5" w:rsidRPr="007F2D70" w:rsidRDefault="004F26A5" w:rsidP="004F26A5">
      <w:pPr>
        <w:rPr>
          <w:rFonts w:ascii="Arial" w:eastAsia="Arial Unicode MS" w:hAnsi="Arial" w:cs="Arial"/>
          <w:color w:val="1F497D"/>
          <w:sz w:val="24"/>
          <w:szCs w:val="24"/>
        </w:rPr>
      </w:pPr>
      <w:r w:rsidRPr="007F2D70">
        <w:rPr>
          <w:rFonts w:ascii="Arial" w:eastAsia="Arial Unicode MS" w:hAnsi="Arial" w:cs="Arial"/>
          <w:color w:val="1F497D"/>
          <w:sz w:val="24"/>
          <w:szCs w:val="24"/>
        </w:rPr>
        <w:t>Dear _________________</w:t>
      </w:r>
    </w:p>
    <w:p w14:paraId="7A02ABA0" w14:textId="77777777" w:rsidR="004F26A5" w:rsidRPr="007F2D70" w:rsidRDefault="004F26A5" w:rsidP="004F26A5">
      <w:pPr>
        <w:rPr>
          <w:rFonts w:ascii="Arial" w:eastAsia="Arial Unicode MS" w:hAnsi="Arial" w:cs="Arial"/>
          <w:color w:val="1F497D"/>
          <w:sz w:val="24"/>
          <w:szCs w:val="24"/>
        </w:rPr>
      </w:pPr>
    </w:p>
    <w:p w14:paraId="537F22EB" w14:textId="032D22E5" w:rsidR="004F26A5" w:rsidRPr="007F2D70" w:rsidRDefault="004F26A5" w:rsidP="004F26A5">
      <w:pPr>
        <w:rPr>
          <w:rFonts w:ascii="Arial" w:eastAsia="Arial Unicode MS" w:hAnsi="Arial" w:cs="Arial"/>
          <w:color w:val="1F497D"/>
          <w:sz w:val="24"/>
          <w:szCs w:val="24"/>
        </w:rPr>
      </w:pPr>
      <w:r w:rsidRPr="007F2D70">
        <w:rPr>
          <w:rFonts w:ascii="Arial" w:eastAsia="Arial Unicode MS" w:hAnsi="Arial" w:cs="Arial"/>
          <w:color w:val="1F497D"/>
          <w:sz w:val="24"/>
          <w:szCs w:val="24"/>
        </w:rPr>
        <w:t xml:space="preserve">I am contacting you to inquire as to any possible opportunities regarding a guest lecture program within the finance department at </w:t>
      </w:r>
      <w:r w:rsidRPr="007F2D70">
        <w:rPr>
          <w:rFonts w:ascii="Arial" w:eastAsia="Arial Unicode MS" w:hAnsi="Arial" w:cs="Arial"/>
          <w:color w:val="1F497D"/>
          <w:sz w:val="24"/>
          <w:szCs w:val="24"/>
          <w:highlight w:val="yellow"/>
        </w:rPr>
        <w:t>SCHOOL</w:t>
      </w:r>
      <w:r w:rsidRPr="007F2D70">
        <w:rPr>
          <w:rFonts w:ascii="Arial" w:eastAsia="Arial Unicode MS" w:hAnsi="Arial" w:cs="Arial"/>
          <w:color w:val="1F497D"/>
          <w:sz w:val="24"/>
          <w:szCs w:val="24"/>
        </w:rPr>
        <w:t xml:space="preserve">.  My firm, </w:t>
      </w:r>
      <w:r w:rsidRPr="007F2D70">
        <w:rPr>
          <w:rFonts w:ascii="Arial" w:eastAsia="Arial Unicode MS" w:hAnsi="Arial" w:cs="Arial"/>
          <w:color w:val="1F497D"/>
          <w:sz w:val="24"/>
          <w:szCs w:val="24"/>
          <w:highlight w:val="yellow"/>
        </w:rPr>
        <w:t>COMPANY</w:t>
      </w:r>
      <w:r w:rsidRPr="007F2D70">
        <w:rPr>
          <w:rFonts w:ascii="Arial" w:eastAsia="Arial Unicode MS" w:hAnsi="Arial" w:cs="Arial"/>
          <w:color w:val="1F497D"/>
          <w:sz w:val="24"/>
          <w:szCs w:val="24"/>
        </w:rPr>
        <w:t xml:space="preserve">, is a commercial equipment and vehicle finance company with corporate headquarters in </w:t>
      </w:r>
      <w:r w:rsidRPr="007F2D70">
        <w:rPr>
          <w:rFonts w:ascii="Arial" w:eastAsia="Arial Unicode MS" w:hAnsi="Arial" w:cs="Arial"/>
          <w:color w:val="1F497D"/>
          <w:sz w:val="24"/>
          <w:szCs w:val="24"/>
          <w:highlight w:val="yellow"/>
        </w:rPr>
        <w:t>CITY.</w:t>
      </w:r>
      <w:r w:rsidRPr="007F2D70">
        <w:rPr>
          <w:rFonts w:ascii="Arial" w:eastAsia="Arial Unicode MS" w:hAnsi="Arial" w:cs="Arial"/>
          <w:color w:val="1F497D"/>
          <w:sz w:val="24"/>
          <w:szCs w:val="24"/>
        </w:rPr>
        <w:t xml:space="preserve">  </w:t>
      </w:r>
    </w:p>
    <w:p w14:paraId="4F6B6CB5" w14:textId="77777777" w:rsidR="004F26A5" w:rsidRPr="007F2D70" w:rsidRDefault="004F26A5" w:rsidP="004F26A5">
      <w:pPr>
        <w:rPr>
          <w:rFonts w:ascii="Arial" w:eastAsia="Arial Unicode MS" w:hAnsi="Arial" w:cs="Arial"/>
          <w:color w:val="1F497D"/>
          <w:sz w:val="24"/>
          <w:szCs w:val="24"/>
        </w:rPr>
      </w:pPr>
      <w:r w:rsidRPr="007F2D70">
        <w:rPr>
          <w:rFonts w:ascii="Arial" w:eastAsia="Arial Unicode MS" w:hAnsi="Arial" w:cs="Arial"/>
          <w:color w:val="1F497D"/>
          <w:sz w:val="24"/>
          <w:szCs w:val="24"/>
        </w:rPr>
        <w:t> </w:t>
      </w:r>
    </w:p>
    <w:p w14:paraId="673645B3" w14:textId="3F86A010" w:rsidR="004F26A5" w:rsidRPr="007F2D70" w:rsidRDefault="004F26A5" w:rsidP="004F26A5">
      <w:pPr>
        <w:rPr>
          <w:rFonts w:ascii="Arial" w:eastAsia="Arial Unicode MS" w:hAnsi="Arial" w:cs="Arial"/>
          <w:color w:val="1F497D"/>
          <w:sz w:val="24"/>
          <w:szCs w:val="24"/>
        </w:rPr>
      </w:pPr>
      <w:r w:rsidRPr="007F2D70">
        <w:rPr>
          <w:rFonts w:ascii="Arial" w:eastAsia="Arial Unicode MS" w:hAnsi="Arial" w:cs="Arial"/>
          <w:color w:val="1F497D"/>
          <w:sz w:val="24"/>
          <w:szCs w:val="24"/>
        </w:rPr>
        <w:t>We are members in the largest trade association for our industry, the Equipment Leasing and Finance Association (ELFA).  ELFA’s mission, in part, is to promote the commercial equipment finance industry and create awareness among future finance professionals of the career opportunities offered.  This industry is often under-represented in the curriculum at our nation’s leading institutions of higher education.</w:t>
      </w:r>
    </w:p>
    <w:p w14:paraId="247676A2" w14:textId="77777777" w:rsidR="004F26A5" w:rsidRPr="007F2D70" w:rsidRDefault="004F26A5" w:rsidP="004F26A5">
      <w:pPr>
        <w:rPr>
          <w:rFonts w:ascii="Arial" w:eastAsia="Arial Unicode MS" w:hAnsi="Arial" w:cs="Arial"/>
          <w:color w:val="1F497D"/>
          <w:sz w:val="24"/>
          <w:szCs w:val="24"/>
        </w:rPr>
      </w:pPr>
    </w:p>
    <w:p w14:paraId="281CDE16" w14:textId="3C4A581A" w:rsidR="004F26A5" w:rsidRPr="007F2D70" w:rsidRDefault="004F26A5" w:rsidP="004F26A5">
      <w:pPr>
        <w:rPr>
          <w:rFonts w:ascii="Arial" w:eastAsia="Arial Unicode MS" w:hAnsi="Arial" w:cs="Arial"/>
          <w:color w:val="1F497D"/>
          <w:sz w:val="24"/>
          <w:szCs w:val="24"/>
        </w:rPr>
      </w:pPr>
      <w:r w:rsidRPr="007F2D70">
        <w:rPr>
          <w:rFonts w:ascii="Arial" w:eastAsia="Arial Unicode MS" w:hAnsi="Arial" w:cs="Arial"/>
          <w:color w:val="1F497D"/>
          <w:sz w:val="24"/>
          <w:szCs w:val="24"/>
        </w:rPr>
        <w:t xml:space="preserve">The charitable arm of the association, </w:t>
      </w:r>
      <w:hyperlink r:id="rId4" w:history="1">
        <w:r w:rsidRPr="007F2D70">
          <w:rPr>
            <w:rStyle w:val="Hyperlink"/>
            <w:rFonts w:ascii="Arial" w:eastAsia="Arial Unicode MS" w:hAnsi="Arial" w:cs="Arial"/>
            <w:sz w:val="24"/>
            <w:szCs w:val="24"/>
          </w:rPr>
          <w:t>the Equipment Leasing Finance Foundation</w:t>
        </w:r>
      </w:hyperlink>
      <w:r w:rsidRPr="007F2D70">
        <w:rPr>
          <w:rFonts w:ascii="Arial" w:eastAsia="Arial Unicode MS" w:hAnsi="Arial" w:cs="Arial"/>
          <w:color w:val="1F497D"/>
          <w:sz w:val="24"/>
          <w:szCs w:val="24"/>
        </w:rPr>
        <w:t xml:space="preserve"> has developed a guest lecture program which we believe would be of value to your students.  The equipment and vehicle finance industry </w:t>
      </w:r>
      <w:proofErr w:type="gramStart"/>
      <w:r w:rsidRPr="007F2D70">
        <w:rPr>
          <w:rFonts w:ascii="Arial" w:eastAsia="Arial Unicode MS" w:hAnsi="Arial" w:cs="Arial"/>
          <w:color w:val="1F497D"/>
          <w:sz w:val="24"/>
          <w:szCs w:val="24"/>
        </w:rPr>
        <w:t>has</w:t>
      </w:r>
      <w:proofErr w:type="gramEnd"/>
      <w:r w:rsidRPr="007F2D70">
        <w:rPr>
          <w:rFonts w:ascii="Arial" w:eastAsia="Arial Unicode MS" w:hAnsi="Arial" w:cs="Arial"/>
          <w:color w:val="1F497D"/>
          <w:sz w:val="24"/>
          <w:szCs w:val="24"/>
        </w:rPr>
        <w:t xml:space="preserve"> great demand for candidates with business degrees seeking a rewarding career in this field.  The career opportunities are tremendous.  Our members include many banks, large independents and captive finance companies.  As a </w:t>
      </w:r>
      <w:r w:rsidRPr="007F2D70">
        <w:rPr>
          <w:rFonts w:ascii="Arial" w:eastAsia="Arial Unicode MS" w:hAnsi="Arial" w:cs="Arial"/>
          <w:color w:val="1F497D"/>
          <w:sz w:val="24"/>
          <w:szCs w:val="24"/>
          <w:highlight w:val="yellow"/>
        </w:rPr>
        <w:t>CLFP (Certified Leasing and Finance Professional)</w:t>
      </w:r>
      <w:r w:rsidRPr="007F2D70">
        <w:rPr>
          <w:rFonts w:ascii="Arial" w:eastAsia="Arial Unicode MS" w:hAnsi="Arial" w:cs="Arial"/>
          <w:color w:val="1F497D"/>
          <w:sz w:val="24"/>
          <w:szCs w:val="24"/>
        </w:rPr>
        <w:t xml:space="preserve"> and member of this industry for over </w:t>
      </w:r>
      <w:r w:rsidRPr="007F2D70">
        <w:rPr>
          <w:rFonts w:ascii="Arial" w:eastAsia="Arial Unicode MS" w:hAnsi="Arial" w:cs="Arial"/>
          <w:color w:val="1F497D"/>
          <w:sz w:val="24"/>
          <w:szCs w:val="24"/>
          <w:highlight w:val="yellow"/>
        </w:rPr>
        <w:t>X</w:t>
      </w:r>
      <w:r w:rsidRPr="007F2D70">
        <w:rPr>
          <w:rFonts w:ascii="Arial" w:eastAsia="Arial Unicode MS" w:hAnsi="Arial" w:cs="Arial"/>
          <w:color w:val="1F497D"/>
          <w:sz w:val="24"/>
          <w:szCs w:val="24"/>
        </w:rPr>
        <w:t xml:space="preserve"> years, I would be willing to present this program wherever you see a fit in your business school curriculum.</w:t>
      </w:r>
    </w:p>
    <w:p w14:paraId="7680C7B5" w14:textId="77777777" w:rsidR="004F26A5" w:rsidRPr="007F2D70" w:rsidRDefault="004F26A5" w:rsidP="004F26A5">
      <w:pPr>
        <w:rPr>
          <w:rFonts w:ascii="Arial" w:eastAsia="Arial Unicode MS" w:hAnsi="Arial" w:cs="Arial"/>
          <w:color w:val="1F497D"/>
          <w:sz w:val="24"/>
          <w:szCs w:val="24"/>
        </w:rPr>
      </w:pPr>
    </w:p>
    <w:p w14:paraId="033B1834" w14:textId="33C2D377" w:rsidR="004F26A5" w:rsidRPr="007F2D70" w:rsidRDefault="004F26A5" w:rsidP="004F26A5">
      <w:pPr>
        <w:rPr>
          <w:rFonts w:ascii="Arial" w:eastAsia="Arial Unicode MS" w:hAnsi="Arial" w:cs="Arial"/>
          <w:color w:val="1F497D"/>
          <w:sz w:val="24"/>
          <w:szCs w:val="24"/>
        </w:rPr>
      </w:pPr>
      <w:r w:rsidRPr="007F2D70">
        <w:rPr>
          <w:rFonts w:ascii="Arial" w:eastAsia="Arial Unicode MS" w:hAnsi="Arial" w:cs="Arial"/>
          <w:color w:val="1F497D"/>
          <w:sz w:val="24"/>
          <w:szCs w:val="24"/>
        </w:rPr>
        <w:t xml:space="preserve">For more info:  </w:t>
      </w:r>
      <w:hyperlink r:id="rId5" w:history="1">
        <w:r w:rsidRPr="007F2D70">
          <w:rPr>
            <w:rStyle w:val="Hyperlink"/>
            <w:rFonts w:ascii="Arial" w:eastAsia="Arial Unicode MS" w:hAnsi="Arial" w:cs="Arial"/>
            <w:sz w:val="24"/>
            <w:szCs w:val="24"/>
          </w:rPr>
          <w:t>https://www.leasefoundation.org/academic-programs/guest-lecture-program/</w:t>
        </w:r>
      </w:hyperlink>
      <w:r w:rsidRPr="007F2D70">
        <w:rPr>
          <w:rFonts w:ascii="Arial" w:eastAsia="Arial Unicode MS" w:hAnsi="Arial" w:cs="Arial"/>
          <w:color w:val="1F497D"/>
          <w:sz w:val="24"/>
          <w:szCs w:val="24"/>
        </w:rPr>
        <w:t xml:space="preserve"> </w:t>
      </w:r>
    </w:p>
    <w:p w14:paraId="10558F32" w14:textId="77777777" w:rsidR="004F26A5" w:rsidRPr="007F2D70" w:rsidRDefault="004F26A5" w:rsidP="004F26A5">
      <w:pPr>
        <w:rPr>
          <w:rFonts w:ascii="Arial" w:eastAsia="Arial Unicode MS" w:hAnsi="Arial" w:cs="Arial"/>
          <w:color w:val="1F497D"/>
          <w:sz w:val="24"/>
          <w:szCs w:val="24"/>
        </w:rPr>
      </w:pPr>
      <w:r w:rsidRPr="007F2D70">
        <w:rPr>
          <w:rFonts w:ascii="Arial" w:eastAsia="Arial Unicode MS" w:hAnsi="Arial" w:cs="Arial"/>
          <w:color w:val="1F497D"/>
          <w:sz w:val="24"/>
          <w:szCs w:val="24"/>
        </w:rPr>
        <w:t> </w:t>
      </w:r>
    </w:p>
    <w:p w14:paraId="3D631C8A" w14:textId="1A442A7C" w:rsidR="004F26A5" w:rsidRPr="007F2D70" w:rsidRDefault="004F26A5" w:rsidP="004F26A5">
      <w:pPr>
        <w:rPr>
          <w:rFonts w:ascii="Arial" w:eastAsia="Arial Unicode MS" w:hAnsi="Arial" w:cs="Arial"/>
          <w:color w:val="1F497D"/>
          <w:sz w:val="24"/>
          <w:szCs w:val="24"/>
        </w:rPr>
      </w:pPr>
      <w:r w:rsidRPr="007F2D70">
        <w:rPr>
          <w:rFonts w:ascii="Arial" w:eastAsia="Arial Unicode MS" w:hAnsi="Arial" w:cs="Arial"/>
          <w:color w:val="1F497D"/>
          <w:sz w:val="24"/>
          <w:szCs w:val="24"/>
        </w:rPr>
        <w:t>Please advise if this is of any interest and what the next steps might be. Thank you for your consideration.</w:t>
      </w:r>
    </w:p>
    <w:p w14:paraId="1E4AAB3F" w14:textId="77777777" w:rsidR="004F26A5" w:rsidRPr="007F2D70" w:rsidRDefault="004F26A5" w:rsidP="004F26A5">
      <w:pPr>
        <w:rPr>
          <w:rFonts w:ascii="Arial" w:eastAsia="Arial Unicode MS" w:hAnsi="Arial" w:cs="Arial"/>
          <w:color w:val="1F497D"/>
          <w:sz w:val="24"/>
          <w:szCs w:val="24"/>
        </w:rPr>
      </w:pPr>
    </w:p>
    <w:p w14:paraId="3198483C" w14:textId="77777777" w:rsidR="004F26A5" w:rsidRPr="007F2D70" w:rsidRDefault="004F26A5" w:rsidP="004F26A5">
      <w:pPr>
        <w:rPr>
          <w:rFonts w:ascii="Arial" w:eastAsia="Arial Unicode MS" w:hAnsi="Arial" w:cs="Arial"/>
          <w:color w:val="1F497D"/>
          <w:sz w:val="24"/>
          <w:szCs w:val="24"/>
        </w:rPr>
      </w:pPr>
      <w:r w:rsidRPr="007F2D70">
        <w:rPr>
          <w:rFonts w:ascii="Arial" w:eastAsia="Arial Unicode MS" w:hAnsi="Arial" w:cs="Arial"/>
          <w:color w:val="1F497D"/>
          <w:sz w:val="24"/>
          <w:szCs w:val="24"/>
        </w:rPr>
        <w:t>Regards,</w:t>
      </w:r>
    </w:p>
    <w:p w14:paraId="3A17F00D" w14:textId="3022175D" w:rsidR="00620547" w:rsidRPr="007F2D70" w:rsidRDefault="00620547">
      <w:pPr>
        <w:rPr>
          <w:rFonts w:ascii="Arial" w:hAnsi="Arial" w:cs="Arial"/>
          <w:sz w:val="24"/>
          <w:szCs w:val="24"/>
        </w:rPr>
      </w:pPr>
    </w:p>
    <w:p w14:paraId="26E7054E" w14:textId="07C355DC" w:rsidR="004F26A5" w:rsidRPr="007F2D70" w:rsidRDefault="004F26A5">
      <w:pPr>
        <w:rPr>
          <w:rFonts w:ascii="Arial" w:hAnsi="Arial" w:cs="Arial"/>
          <w:sz w:val="24"/>
          <w:szCs w:val="24"/>
        </w:rPr>
      </w:pPr>
    </w:p>
    <w:p w14:paraId="6BC18833" w14:textId="77777777" w:rsidR="004F26A5" w:rsidRPr="007F2D70" w:rsidRDefault="004F26A5">
      <w:pPr>
        <w:rPr>
          <w:rFonts w:ascii="Arial" w:hAnsi="Arial" w:cs="Arial"/>
          <w:sz w:val="24"/>
          <w:szCs w:val="24"/>
        </w:rPr>
      </w:pPr>
      <w:bookmarkStart w:id="0" w:name="_GoBack"/>
      <w:bookmarkEnd w:id="0"/>
    </w:p>
    <w:sectPr w:rsidR="004F26A5" w:rsidRPr="007F2D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6A5"/>
    <w:rsid w:val="004F26A5"/>
    <w:rsid w:val="00620547"/>
    <w:rsid w:val="007F2D70"/>
    <w:rsid w:val="00820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52B11"/>
  <w15:chartTrackingRefBased/>
  <w15:docId w15:val="{C4B6291E-8AAB-46F9-86C0-992F4F480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26A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26A5"/>
    <w:rPr>
      <w:color w:val="0563C1"/>
      <w:u w:val="single"/>
    </w:rPr>
  </w:style>
  <w:style w:type="character" w:styleId="UnresolvedMention">
    <w:name w:val="Unresolved Mention"/>
    <w:basedOn w:val="DefaultParagraphFont"/>
    <w:uiPriority w:val="99"/>
    <w:semiHidden/>
    <w:unhideWhenUsed/>
    <w:rsid w:val="004F26A5"/>
    <w:rPr>
      <w:color w:val="605E5C"/>
      <w:shd w:val="clear" w:color="auto" w:fill="E1DFDD"/>
    </w:rPr>
  </w:style>
  <w:style w:type="character" w:styleId="FollowedHyperlink">
    <w:name w:val="FollowedHyperlink"/>
    <w:basedOn w:val="DefaultParagraphFont"/>
    <w:uiPriority w:val="99"/>
    <w:semiHidden/>
    <w:unhideWhenUsed/>
    <w:rsid w:val="004F26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808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leasefoundation.org/academic-programs/guest-lecture-program/" TargetMode="External"/><Relationship Id="rId4" Type="http://schemas.openxmlformats.org/officeDocument/2006/relationships/hyperlink" Target="https://www.lease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251</Words>
  <Characters>1432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Fisher</dc:creator>
  <cp:keywords/>
  <dc:description/>
  <cp:lastModifiedBy>Stephanie Fisher</cp:lastModifiedBy>
  <cp:revision>2</cp:revision>
  <cp:lastPrinted>2018-06-26T16:51:00Z</cp:lastPrinted>
  <dcterms:created xsi:type="dcterms:W3CDTF">2018-06-26T16:47:00Z</dcterms:created>
  <dcterms:modified xsi:type="dcterms:W3CDTF">2018-06-26T17:07:00Z</dcterms:modified>
</cp:coreProperties>
</file>